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spacing w:before="240" w:after="549"/>
        <w:ind w:hanging="0" w:left="0" w:right="102"/>
        <w:jc w:val="right"/>
        <w:rPr/>
      </w:pPr>
      <w:r>
        <w:rPr/>
        <w:t>Spett.le Ufficio Verde Pubblico</w:t>
      </w:r>
    </w:p>
    <w:p>
      <w:pPr>
        <w:pStyle w:val="Heading1"/>
        <w:numPr>
          <w:ilvl w:val="0"/>
          <w:numId w:val="0"/>
        </w:numPr>
        <w:spacing w:before="240" w:after="549"/>
        <w:ind w:hanging="0" w:left="0" w:right="102"/>
        <w:jc w:val="right"/>
        <w:rPr>
          <w:b w:val="false"/>
        </w:rPr>
      </w:pPr>
      <w:r>
        <w:rPr>
          <w:b w:val="false"/>
        </w:rPr>
        <w:t>Parco del Sole s.n.</w:t>
      </w:r>
    </w:p>
    <w:p>
      <w:pPr>
        <w:pStyle w:val="Heading1"/>
        <w:numPr>
          <w:ilvl w:val="0"/>
          <w:numId w:val="0"/>
        </w:numPr>
        <w:spacing w:before="240" w:after="549"/>
        <w:ind w:hanging="0" w:left="0" w:right="102"/>
        <w:jc w:val="right"/>
        <w:rPr>
          <w:b w:val="false"/>
        </w:rPr>
      </w:pPr>
      <w:r>
        <w:rPr>
          <w:b w:val="false"/>
        </w:rPr>
        <w:t>Paterno’ 95047</w:t>
      </w:r>
    </w:p>
    <w:p>
      <w:pPr>
        <w:pStyle w:val="Heading1"/>
        <w:numPr>
          <w:ilvl w:val="0"/>
          <w:numId w:val="0"/>
        </w:numPr>
        <w:spacing w:before="240" w:after="549"/>
        <w:ind w:hanging="0" w:left="0" w:right="102"/>
        <w:jc w:val="right"/>
        <w:rPr/>
      </w:pPr>
      <w:hyperlink r:id="rId2">
        <w:r>
          <w:rPr>
            <w:rStyle w:val="Hyperlink"/>
            <w:sz w:val="20"/>
            <w:szCs w:val="20"/>
            <w:lang w:val="it-IT" w:eastAsia="ar-SA" w:bidi="ar-SA"/>
          </w:rPr>
          <w:t>ass.segreteria@cert.comune.paterno.ct.it</w:t>
        </w:r>
      </w:hyperlink>
    </w:p>
    <w:p>
      <w:pPr>
        <w:pStyle w:val="BodyText"/>
        <w:bidi w:val="0"/>
        <w:spacing w:lineRule="auto" w:line="264" w:before="0" w:after="180"/>
        <w:ind w:hanging="0" w:left="0" w:right="0"/>
        <w:jc w:val="center"/>
        <w:rPr>
          <w:rFonts w:ascii="Calibri" w:hAnsi="Calibri" w:cs="Calibri"/>
          <w:b/>
          <w:bCs/>
          <w:color w:val="1A0000"/>
          <w:sz w:val="27"/>
          <w:szCs w:val="24"/>
        </w:rPr>
      </w:pPr>
      <w:r>
        <w:rPr>
          <w:rFonts w:cs="Calibri" w:ascii="Calibri" w:hAnsi="Calibri"/>
          <w:b/>
          <w:bCs/>
          <w:color w:val="1A0000"/>
          <w:sz w:val="27"/>
          <w:szCs w:val="24"/>
        </w:rPr>
        <w:t xml:space="preserve">MANIFESTAZIONE DI INTERESSE PER LA FORMAZIONE DI ELENCO DI OPERATORI ISCRITTI AL MEPA INTERESSATI ALL’AFFIDAMENTO DEL SERVIZIO  DI MANUTENZIONE DEL MANTO ERBOSO DEL CAMPO DI CALCIO 'FALCONE BORSELLINO' </w:t>
      </w:r>
      <w:r>
        <w:rPr>
          <w:rFonts w:cs="Calibri" w:ascii="Calibri" w:hAnsi="Calibri"/>
          <w:b/>
          <w:bCs/>
          <w:color w:val="1A0000"/>
          <w:sz w:val="27"/>
          <w:szCs w:val="24"/>
        </w:rPr>
        <w:t>PER 22 MESI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Cs w:val="24"/>
        </w:rPr>
        <w:t xml:space="preserve">Richiesta di inserimento nell’elenco degli operatori economici per l’affidamento del servizio </w:t>
      </w:r>
      <w:r>
        <w:rPr>
          <w:rFonts w:eastAsia="Times New Roman" w:cs="Calibri" w:ascii="Calibri" w:hAnsi="Calibri"/>
          <w:szCs w:val="24"/>
        </w:rPr>
        <w:t xml:space="preserve">servizio di </w:t>
      </w:r>
      <w:r>
        <w:rPr>
          <w:rFonts w:eastAsia="Times New Roman" w:cs="Times New Roman" w:ascii="Times New Roman" w:hAnsi="Times New Roman"/>
          <w:color w:val="auto"/>
          <w:kern w:val="2"/>
          <w:sz w:val="24"/>
          <w:szCs w:val="24"/>
          <w:lang w:val="it-IT" w:eastAsia="zh-CN" w:bidi="hi-IN"/>
        </w:rPr>
        <w:t xml:space="preserve">Manutenzione del manto erboso del campo di calcio 'Falcone Borsellino' </w:t>
      </w:r>
      <w:r>
        <w:rPr>
          <w:rFonts w:eastAsia="Times New Roman" w:cs="Times New Roman" w:ascii="Times New Roman" w:hAnsi="Times New Roman"/>
          <w:color w:val="auto"/>
          <w:kern w:val="2"/>
          <w:sz w:val="24"/>
          <w:szCs w:val="24"/>
          <w:lang w:val="it-IT" w:eastAsia="zh-CN" w:bidi="hi-IN"/>
        </w:rPr>
        <w:t xml:space="preserve"> per 22 mesi</w:t>
      </w:r>
      <w:r>
        <w:rPr>
          <w:rFonts w:eastAsia="Times New Roman" w:cs="Times New Roman" w:ascii="Times New Roman" w:hAnsi="Times New Roman"/>
          <w:color w:val="auto"/>
          <w:kern w:val="2"/>
          <w:sz w:val="24"/>
          <w:szCs w:val="24"/>
          <w:lang w:val="it-IT" w:eastAsia="zh-CN" w:bidi="hi-IN"/>
        </w:rPr>
        <w:t>: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 xml:space="preserve">Il sottoscritto ___________________________________________________________________ nato il_____________a ____________________________________________________in qualità di _________________________________dell’impresa __________________________________ con sede in _______________________________________ con C.F. n. ___________________con partita IVA n. ____________________Tel_____________cell:_____________________ 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Pec_________________________________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Email:________________________________________________ con la presente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bCs/>
          <w:szCs w:val="24"/>
        </w:rPr>
      </w:pPr>
      <w:r>
        <w:rPr>
          <w:rFonts w:eastAsia="Times New Roman" w:cs="Times New Roman" w:ascii="Times New Roman" w:hAnsi="Times New Roman"/>
          <w:b/>
          <w:bCs/>
          <w:szCs w:val="24"/>
        </w:rPr>
        <w:t>CHIEDE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bCs/>
          <w:szCs w:val="24"/>
        </w:rPr>
      </w:pPr>
      <w:r>
        <w:rPr>
          <w:rFonts w:eastAsia="Times New Roman" w:cs="Times New Roman" w:ascii="Times New Roman" w:hAnsi="Times New Roman"/>
          <w:b/>
          <w:bCs/>
          <w:szCs w:val="24"/>
        </w:rPr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Di essere inserito nell’elenco degli operatori economici di che trattasi: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Wingdings-Regular;Malgun Gothic Semilight" w:cs="Times New Roman" w:ascii="Times New Roman" w:hAnsi="Times New Roman"/>
          <w:szCs w:val="24"/>
        </w:rPr>
        <w:t>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eastAsia="Times New Roman" w:cs="Times New Roman" w:ascii="Times New Roman" w:hAnsi="Times New Roman"/>
          <w:szCs w:val="24"/>
        </w:rPr>
        <w:t>come impresa singola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Oppure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Wingdings-Regular;Malgun Gothic Semilight" w:cs="Times New Roman" w:ascii="Times New Roman" w:hAnsi="Times New Roman"/>
          <w:szCs w:val="24"/>
        </w:rPr>
        <w:t>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eastAsia="Times New Roman" w:cs="Times New Roman" w:ascii="Times New Roman" w:hAnsi="Times New Roman"/>
          <w:szCs w:val="24"/>
        </w:rPr>
        <w:t>come capogruppo di un’associazione temporanea o di un consorzio già costituito fra le seguenti imprese: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Oppure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Wingdings-Regular;Malgun Gothic Semilight" w:cs="Times New Roman" w:ascii="Times New Roman" w:hAnsi="Times New Roman"/>
          <w:szCs w:val="24"/>
        </w:rPr>
        <w:t>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eastAsia="Times New Roman" w:cs="Times New Roman" w:ascii="Times New Roman" w:hAnsi="Times New Roman"/>
          <w:szCs w:val="24"/>
        </w:rPr>
        <w:t>come capogruppo di un’associazione temporanea o di un consorzio da costituirsi fra le seguenti imprese: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Oppure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Wingdings-Regular;Malgun Gothic Semilight" w:cs="Times New Roman" w:ascii="Times New Roman" w:hAnsi="Times New Roman"/>
          <w:szCs w:val="24"/>
        </w:rPr>
        <w:t>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eastAsia="Times New Roman" w:cs="Times New Roman" w:ascii="Times New Roman" w:hAnsi="Times New Roman"/>
          <w:szCs w:val="24"/>
        </w:rPr>
        <w:t>come mandante di una associazione temporanea o di un consorzio già costituito fra le imprese: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Oppure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Wingdings-Regular;Malgun Gothic Semilight" w:cs="Times New Roman" w:ascii="Times New Roman" w:hAnsi="Times New Roman"/>
          <w:szCs w:val="24"/>
        </w:rPr>
        <w:t>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eastAsia="Times New Roman" w:cs="Times New Roman" w:ascii="Times New Roman" w:hAnsi="Times New Roman"/>
          <w:szCs w:val="24"/>
        </w:rPr>
        <w:t>come mandante di una associazione temporanea o di un consorzio da costituirsi tra le seguenti imprese: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Il sottoscritto, inoltre, ai sensi degli articoli 46 e 47 del D.P.R. 28 dicembre 2000, n. 445 e s.m.i. consapevole delle sanzioni penali previste dall’articolo 76 del medesimo D.P.R. 445/2000 e s.m.i., per le ipotesi di falsità in atti e dichiarazioni mendaci ivi indicate,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bCs/>
          <w:szCs w:val="24"/>
        </w:rPr>
      </w:pPr>
      <w:r>
        <w:rPr>
          <w:rFonts w:eastAsia="Times New Roman" w:cs="Times New Roman" w:ascii="Times New Roman" w:hAnsi="Times New Roman"/>
          <w:b/>
          <w:bCs/>
          <w:szCs w:val="24"/>
        </w:rPr>
        <w:t>DICHIARA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bCs/>
          <w:szCs w:val="24"/>
        </w:rPr>
      </w:pPr>
      <w:r>
        <w:rPr>
          <w:rFonts w:eastAsia="Times New Roman" w:cs="Times New Roman" w:ascii="Times New Roman" w:hAnsi="Times New Roman"/>
          <w:b/>
          <w:bCs/>
          <w:szCs w:val="24"/>
        </w:rPr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bCs/>
          <w:szCs w:val="24"/>
        </w:rPr>
      </w:pPr>
      <w:r>
        <w:rPr>
          <w:rFonts w:eastAsia="Times New Roman" w:cs="Times New Roman" w:ascii="Times New Roman" w:hAnsi="Times New Roman"/>
          <w:b/>
          <w:bCs/>
          <w:szCs w:val="24"/>
        </w:rPr>
        <w:t>di essere in possesso dei seguenti requisiti: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SymbolMT;Malgun Gothic Semilight" w:cs="Times New Roman" w:ascii="Times New Roman" w:hAnsi="Times New Roman"/>
          <w:szCs w:val="24"/>
        </w:rPr>
        <w:t>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eastAsia="Times New Roman" w:cs="Times New Roman" w:ascii="Times New Roman" w:hAnsi="Times New Roman"/>
          <w:szCs w:val="24"/>
        </w:rPr>
        <w:t>di essere iscritto alla CCIAA per 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SymbolMT;Malgun Gothic Semilight" w:cs="Times New Roman" w:ascii="Times New Roman" w:hAnsi="Times New Roman"/>
          <w:szCs w:val="24"/>
        </w:rPr>
        <w:t>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eastAsia="Times New Roman" w:cs="Times New Roman" w:ascii="Times New Roman" w:hAnsi="Times New Roman"/>
          <w:szCs w:val="24"/>
        </w:rPr>
        <w:t>di essere iscritto al MEPA per le seguenti categorie 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both"/>
        <w:rPr/>
      </w:pPr>
      <w:r>
        <w:rPr>
          <w:rFonts w:eastAsia="SymbolMT;Malgun Gothic Semilight" w:cs="Times New Roman" w:ascii="Times New Roman" w:hAnsi="Times New Roman"/>
          <w:szCs w:val="24"/>
        </w:rPr>
        <w:t>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cs="Times New Roman" w:ascii="Times New Roman" w:hAnsi="Times New Roman"/>
          <w:szCs w:val="24"/>
        </w:rPr>
        <w:t xml:space="preserve">essere in possesso dei requisiti di ordine generale per contrarre con la Pubblica Amministrazione ovvero non incorrere nei motivi di esclusione previsti dagl’art. 94, 95 e 98 del D.Lgs. n. 50/2023 (codice dei contratti) e ss.mm.ii.; 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both"/>
        <w:rPr/>
      </w:pPr>
      <w:r>
        <w:rPr>
          <w:rFonts w:eastAsia="SymbolMT;Malgun Gothic Semilight" w:cs="Times New Roman" w:ascii="Times New Roman" w:hAnsi="Times New Roman"/>
          <w:szCs w:val="24"/>
        </w:rPr>
        <w:t>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cs="Times New Roman" w:ascii="Times New Roman" w:hAnsi="Times New Roman"/>
          <w:szCs w:val="24"/>
        </w:rPr>
        <w:t>non avere a proprio carico, condanne od altri provvedimenti che comportino la perdita o la sospensione della capacità di contrarre con la Pubblica Amministrazione;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SymbolMT;Malgun Gothic Semilight"/>
        </w:rPr>
        <w:t></w:t>
      </w:r>
      <w:r>
        <w:rPr>
          <w:rFonts w:eastAsia="Times New Roman"/>
        </w:rPr>
        <w:t xml:space="preserve"> </w:t>
      </w:r>
      <w:r>
        <w:rPr>
          <w:rFonts w:eastAsia="Times New Roman" w:ascii="Times New Roman" w:hAnsi="Times New Roman"/>
        </w:rPr>
        <w:t>ai sensi della vigente normativa antimafia, che nei propri confronti non sussistono le cause di divieto, decadenza, o di sospensione previste dall’art. 67 del D.lgs. n.159/2011 e successive modifiche e integrazioni</w:t>
      </w:r>
      <w:r>
        <w:rPr>
          <w:rFonts w:ascii="Times New Roman" w:hAnsi="Times New Roman"/>
        </w:rPr>
        <w:t>;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SymbolMT;Malgun Gothic Semilight" w:cs="Times New Roman" w:ascii="Times New Roman" w:hAnsi="Times New Roman"/>
          <w:szCs w:val="24"/>
        </w:rPr>
        <w:t>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cs="Times New Roman" w:ascii="Times New Roman" w:hAnsi="Times New Roman"/>
          <w:szCs w:val="24"/>
        </w:rPr>
        <w:t>essere attivi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both"/>
        <w:rPr/>
      </w:pPr>
      <w:r>
        <w:rPr>
          <w:rFonts w:eastAsia="SymbolMT;Malgun Gothic Semilight" w:cs="Times New Roman" w:ascii="Times New Roman" w:hAnsi="Times New Roman"/>
          <w:szCs w:val="24"/>
        </w:rPr>
        <w:t>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eastAsia="Times New Roman" w:cs="Times New Roman" w:ascii="Times New Roman" w:hAnsi="Times New Roman"/>
          <w:szCs w:val="24"/>
        </w:rPr>
        <w:t xml:space="preserve">avere svolto con buon esito dei servizi attinenti richiesti dal bando di manifestazione, indicando in un allegato alla presente: committente (pubblico o privato), servizio svolto, somma, periodo; 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zCs w:val="24"/>
        </w:rPr>
        <w:t xml:space="preserve">INFORMATIVA PRIVACY: </w:t>
      </w:r>
      <w:r>
        <w:rPr>
          <w:rFonts w:eastAsia="Times New Roman" w:cs="Times New Roman" w:ascii="Times New Roman" w:hAnsi="Times New Roman"/>
          <w:szCs w:val="24"/>
        </w:rPr>
        <w:t>Ai sensi del Regolamento U.E. 2016/679 del 27/04/2016 in vigore dal 25/05/2018 si informa che: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szCs w:val="24"/>
        </w:rPr>
        <w:t xml:space="preserve">a) </w:t>
      </w:r>
      <w:r>
        <w:rPr>
          <w:rFonts w:eastAsia="Times New Roman" w:cs="Times New Roman" w:ascii="Times New Roman" w:hAnsi="Times New Roman"/>
          <w:b/>
          <w:bCs/>
          <w:szCs w:val="24"/>
        </w:rPr>
        <w:t xml:space="preserve">Finalità del trattamento </w:t>
      </w:r>
      <w:r>
        <w:rPr>
          <w:rFonts w:eastAsia="Times New Roman" w:cs="Times New Roman" w:ascii="Times New Roman" w:hAnsi="Times New Roman"/>
          <w:szCs w:val="24"/>
        </w:rPr>
        <w:t>I dati personali verranno trattati dal Comune di Paterno’ per lo svolgimento delle proprie funzioni istituzionali in relazione al procedimento avviato.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szCs w:val="24"/>
        </w:rPr>
        <w:t xml:space="preserve">b) </w:t>
      </w:r>
      <w:r>
        <w:rPr>
          <w:rFonts w:eastAsia="Times New Roman" w:cs="Times New Roman" w:ascii="Times New Roman" w:hAnsi="Times New Roman"/>
          <w:b/>
          <w:bCs/>
          <w:szCs w:val="24"/>
        </w:rPr>
        <w:t xml:space="preserve">Natura del conferimento </w:t>
      </w:r>
      <w:r>
        <w:rPr>
          <w:rFonts w:eastAsia="Times New Roman" w:cs="Times New Roman" w:ascii="Times New Roman" w:hAnsi="Times New Roman"/>
          <w:szCs w:val="24"/>
        </w:rPr>
        <w:t xml:space="preserve">Il conferimento dei dati personali è obbligatorio, in quanto in mancanza di esso non sarà possibile dare inizio al procedimento menzionato in </w:t>
      </w:r>
      <w:r>
        <w:rPr>
          <w:rFonts w:eastAsia="Times New Roman" w:cs="Times New Roman" w:ascii="Times New Roman" w:hAnsi="Times New Roman"/>
          <w:szCs w:val="24"/>
        </w:rPr>
        <w:t>oggetto.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szCs w:val="24"/>
        </w:rPr>
        <w:t xml:space="preserve">c) </w:t>
      </w:r>
      <w:r>
        <w:rPr>
          <w:rFonts w:eastAsia="Times New Roman" w:cs="Times New Roman" w:ascii="Times New Roman" w:hAnsi="Times New Roman"/>
          <w:b/>
          <w:bCs/>
          <w:szCs w:val="24"/>
        </w:rPr>
        <w:t xml:space="preserve">Modalità di trattamento </w:t>
      </w:r>
      <w:r>
        <w:rPr>
          <w:rFonts w:eastAsia="Times New Roman" w:cs="Times New Roman" w:ascii="Times New Roman" w:hAnsi="Times New Roman"/>
          <w:szCs w:val="24"/>
        </w:rPr>
        <w:t>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szCs w:val="24"/>
        </w:rPr>
        <w:t xml:space="preserve">d) </w:t>
      </w:r>
      <w:r>
        <w:rPr>
          <w:rFonts w:eastAsia="Times New Roman" w:cs="Times New Roman" w:ascii="Times New Roman" w:hAnsi="Times New Roman"/>
          <w:b/>
          <w:bCs/>
          <w:szCs w:val="24"/>
        </w:rPr>
        <w:t xml:space="preserve">Diritti dell’interessato </w:t>
      </w:r>
      <w:r>
        <w:rPr>
          <w:rFonts w:eastAsia="Times New Roman" w:cs="Times New Roman" w:ascii="Times New Roman" w:hAnsi="Times New Roman"/>
          <w:szCs w:val="24"/>
        </w:rPr>
        <w:t xml:space="preserve">All’interessato è riconosciuto il diritto di accedere ai propri dati personali, di chiederne la rettifica, l’aggiornamento o, se consentito dalla vigente normativa la cancellazione qualora si dimostrassero incompleti, erronei o raccolti in violazione di legge. Se consentito dalla legge è inoltre possibile avanzare richiesta di opposizione al loro trattamento. 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Cs w:val="24"/>
        </w:rPr>
        <w:t xml:space="preserve">f) </w:t>
      </w:r>
      <w:r>
        <w:rPr>
          <w:rFonts w:eastAsia="Times New Roman" w:cs="Times New Roman" w:ascii="Times New Roman" w:hAnsi="Times New Roman"/>
          <w:b/>
          <w:bCs/>
          <w:szCs w:val="24"/>
        </w:rPr>
        <w:t xml:space="preserve">Titolare del trattamento </w:t>
      </w:r>
      <w:r>
        <w:rPr>
          <w:rFonts w:eastAsia="Times New Roman" w:cs="Times New Roman" w:ascii="Times New Roman" w:hAnsi="Times New Roman"/>
          <w:szCs w:val="24"/>
        </w:rPr>
        <w:t>Il Titolare del trattamento dei dati è il Comune di Paterno’ con sede in Parco del Sole s.n.–95047 Paterno’ nella persona del Responsabile del Settore IV.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szCs w:val="24"/>
        </w:rPr>
        <w:t xml:space="preserve">g) </w:t>
      </w:r>
      <w:r>
        <w:rPr>
          <w:rFonts w:eastAsia="Times New Roman" w:cs="Times New Roman" w:ascii="Times New Roman" w:hAnsi="Times New Roman"/>
          <w:b/>
          <w:bCs/>
          <w:szCs w:val="24"/>
        </w:rPr>
        <w:t xml:space="preserve">Garante per la Privacy </w:t>
      </w:r>
      <w:r>
        <w:rPr>
          <w:rFonts w:eastAsia="Times New Roman" w:cs="Times New Roman" w:ascii="Times New Roman" w:hAnsi="Times New Roman"/>
          <w:szCs w:val="24"/>
        </w:rPr>
        <w:t>Gli interessati, ricorrendone i presupposti, hanno, altresì, il diritto di proporre reclamo al Garante quale autorità di controllo secondo le procedure previste dalla vigente normativa</w:t>
      </w:r>
    </w:p>
    <w:p>
      <w:pPr>
        <w:pStyle w:val="Normal"/>
        <w:suppressAutoHyphens w:val="false"/>
        <w:bidi w:val="0"/>
        <w:spacing w:before="0" w:after="0"/>
        <w:ind w:firstLine="708" w:left="6372" w:right="0"/>
        <w:jc w:val="left"/>
        <w:rPr>
          <w:rFonts w:ascii="Times New Roman" w:hAnsi="Times New Roman" w:eastAsia="Times New Roman" w:cs="Times New Roman"/>
          <w:b/>
          <w:bCs/>
          <w:szCs w:val="24"/>
        </w:rPr>
      </w:pPr>
      <w:r>
        <w:rPr>
          <w:rFonts w:eastAsia="Times New Roman" w:cs="Times New Roman" w:ascii="Times New Roman" w:hAnsi="Times New Roman"/>
          <w:b/>
          <w:bCs/>
          <w:szCs w:val="24"/>
        </w:rPr>
        <w:t>FIRMA</w:t>
      </w:r>
    </w:p>
    <w:p>
      <w:pPr>
        <w:pStyle w:val="Normal"/>
        <w:suppressAutoHyphens w:val="false"/>
        <w:bidi w:val="0"/>
        <w:spacing w:before="0" w:after="0"/>
        <w:ind w:firstLine="708" w:left="4956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_______________________________</w:t>
      </w:r>
    </w:p>
    <w:p>
      <w:pPr>
        <w:pStyle w:val="Normal"/>
        <w:suppressAutoHyphens w:val="false"/>
        <w:bidi w:val="0"/>
        <w:spacing w:before="0" w:after="0"/>
        <w:ind w:firstLine="708" w:left="4956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 xml:space="preserve">         </w:t>
      </w:r>
      <w:r>
        <w:rPr>
          <w:rFonts w:eastAsia="Times New Roman" w:cs="Times New Roman" w:ascii="Times New Roman" w:hAnsi="Times New Roman"/>
          <w:szCs w:val="24"/>
        </w:rPr>
        <w:t>documento firmato digitalmente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Cs w:val="24"/>
        </w:rPr>
        <w:t xml:space="preserve">N.B.- La domanda e la dichiarazione devono essere corredate </w:t>
      </w:r>
      <w:r>
        <w:rPr>
          <w:rFonts w:eastAsia="Times New Roman" w:cs="Times New Roman" w:ascii="Times New Roman" w:hAnsi="Times New Roman"/>
          <w:szCs w:val="24"/>
        </w:rPr>
        <w:t xml:space="preserve">obbligatoriamente </w:t>
      </w:r>
      <w:r>
        <w:rPr>
          <w:rFonts w:eastAsia="Times New Roman" w:cs="Times New Roman" w:ascii="Times New Roman" w:hAnsi="Times New Roman"/>
          <w:szCs w:val="24"/>
        </w:rPr>
        <w:t xml:space="preserve">da fotocopia, non autenticata, di </w:t>
      </w:r>
      <w:r>
        <w:rPr>
          <w:rFonts w:eastAsia="Times New Roman" w:cs="Times New Roman" w:ascii="Times New Roman" w:hAnsi="Times New Roman"/>
          <w:b/>
          <w:bCs/>
          <w:szCs w:val="24"/>
        </w:rPr>
        <w:t>documento di identità del sottoscrittore in corso di validità; e da elenco servizi svolti.</w:t>
      </w:r>
    </w:p>
    <w:p>
      <w:pPr>
        <w:pStyle w:val="Normal"/>
        <w:bidi w:val="0"/>
        <w:spacing w:lineRule="atLeast" w:line="200" w:before="0" w:after="0"/>
        <w:ind w:right="48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- Nel caso di procuratore deve essere allegata anche copia semplice della procura</w:t>
      </w:r>
    </w:p>
    <w:p>
      <w:pPr>
        <w:pStyle w:val="Normal"/>
        <w:bidi w:val="0"/>
        <w:spacing w:lineRule="atLeast" w:line="200" w:before="0" w:after="0"/>
        <w:ind w:hanging="0" w:left="0" w:right="48"/>
        <w:jc w:val="left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Intestazione1"/>
    <w:next w:val="BodyText"/>
    <w:qFormat/>
    <w:pPr>
      <w:keepNext w:val="true"/>
      <w:keepLines/>
      <w:widowControl/>
      <w:numPr>
        <w:ilvl w:val="0"/>
        <w:numId w:val="1"/>
      </w:numPr>
      <w:bidi w:val="0"/>
      <w:spacing w:lineRule="auto" w:line="240" w:before="240" w:after="10"/>
      <w:ind w:hanging="10" w:left="10" w:right="103"/>
      <w:outlineLvl w:val="0"/>
    </w:pPr>
    <w:rPr>
      <w:rFonts w:ascii="Tahoma" w:hAnsi="Tahoma" w:eastAsia="Tahoma" w:cs="Tahoma"/>
      <w:b/>
      <w:color w:val="000000"/>
      <w:sz w:val="24"/>
    </w:rPr>
  </w:style>
  <w:style w:type="character" w:styleId="Hyperlink">
    <w:name w:val="Hyperlink"/>
    <w:rPr>
      <w:color w:val="000080"/>
      <w:u w:val="single"/>
      <w:lang w:val="zxx"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1">
    <w:name w:val="Intestazione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ss.segreteria@cert.comune.paterno.ct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LibreOffice/25.2.7.2$Windows_X86_64 LibreOffice_project/5cbfd1ab6520636bb5f7b99185aa69bd7456825d</Application>
  <AppVersion>15.0000</AppVersion>
  <Pages>2</Pages>
  <Words>670</Words>
  <Characters>5191</Characters>
  <CharactersWithSpaces>5821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2025-09-26T14:18:53Z</dcterms:created>
  <dc:creator/>
  <dc:description/>
  <dc:language>it-IT</dc:language>
  <cp:lastModifiedBy/>
  <dcterms:modified xsi:type="dcterms:W3CDTF">2026-01-19T08:37:10Z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